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D91" w:rsidRPr="008D6299" w:rsidRDefault="00F24D91" w:rsidP="00F24D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F855C23" wp14:editId="4A2C805C">
            <wp:extent cx="523875" cy="638175"/>
            <wp:effectExtent l="0" t="0" r="9525" b="0"/>
            <wp:docPr id="23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4D91" w:rsidRPr="008D6299" w:rsidRDefault="00F24D91" w:rsidP="00F24D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24D91" w:rsidRPr="008D6299" w:rsidRDefault="00F24D91" w:rsidP="00F24D9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24D91" w:rsidRPr="008D6299" w:rsidRDefault="00F24D91" w:rsidP="00F24D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ПЕРША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F24D91" w:rsidRPr="008D6299" w:rsidRDefault="00F24D91" w:rsidP="00F24D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4D91" w:rsidRPr="008D6299" w:rsidRDefault="00F24D91" w:rsidP="00F24D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24D91" w:rsidRDefault="00F24D91" w:rsidP="00F24D9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4D91" w:rsidRDefault="00F24D91" w:rsidP="00F24D9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19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грудня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4423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F24D91" w:rsidRDefault="00F24D91" w:rsidP="00F24D91">
      <w:pPr>
        <w:tabs>
          <w:tab w:val="left" w:pos="271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F24D91" w:rsidRPr="004E18DA" w:rsidRDefault="00F24D91" w:rsidP="00F24D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18DA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4E18DA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4E18DA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4E18DA">
        <w:rPr>
          <w:rFonts w:ascii="Times New Roman" w:hAnsi="Times New Roman" w:cs="Times New Roman"/>
          <w:b/>
          <w:sz w:val="28"/>
          <w:szCs w:val="28"/>
        </w:rPr>
        <w:t>розробку</w:t>
      </w:r>
      <w:proofErr w:type="spellEnd"/>
      <w:r w:rsidRPr="004E18D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24D91" w:rsidRPr="004E18DA" w:rsidRDefault="00F24D91" w:rsidP="00F24D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4E18DA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4E18D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4E18DA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E18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E18DA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</w:p>
    <w:p w:rsidR="00F24D91" w:rsidRPr="00E12CA0" w:rsidRDefault="00F24D91" w:rsidP="00F24D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4D91" w:rsidRPr="002A1E81" w:rsidRDefault="00F24D91" w:rsidP="00F24D91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Котенко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Анатолія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Антоновича</w:t>
      </w:r>
      <w:r w:rsidRPr="00E12CA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0,1000 га </w:t>
      </w:r>
      <w:r w:rsidRPr="00E12CA0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по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Тургенєва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17 в м.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акт обстеження земельної ділянки, рішення виконавчого комітету Бучанської селищної ради від 16 травня 1989 року за № 99 про індивідуальне будівництво житлового будинку по вулиці Тургенєва,17 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А.А., враховуючи наявність  забудови на земельній ділянці та відсутність права власності на об’єкти нерухомого майна, </w:t>
      </w:r>
      <w:r w:rsidRPr="002A1E81">
        <w:rPr>
          <w:rFonts w:ascii="Times New Roman" w:hAnsi="Times New Roman" w:cs="Times New Roman"/>
          <w:sz w:val="28"/>
          <w:szCs w:val="28"/>
          <w:lang w:val="uk-UA"/>
        </w:rPr>
        <w:t xml:space="preserve"> надані документи, пропозицію комісії з питань містобудування та природокористування, керуючись Земельним кодексом України, Законом України « Про землеустрій», Законом України « Про місцеве самоврядування в Україні», міська рада</w:t>
      </w:r>
    </w:p>
    <w:p w:rsidR="00F24D91" w:rsidRPr="002A1E81" w:rsidRDefault="00F24D91" w:rsidP="00F24D91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4D91" w:rsidRPr="00376BD6" w:rsidRDefault="00F24D91" w:rsidP="00F24D91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6BD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24D91" w:rsidRPr="00376BD6" w:rsidRDefault="00F24D91" w:rsidP="00F24D91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4D91" w:rsidRPr="000C2967" w:rsidRDefault="00F24D91" w:rsidP="00F24D91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Котенко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Анатолію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Антоновичу </w:t>
      </w:r>
      <w:r w:rsidRPr="000C2967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розробку проекту землеустрою щодо відведення земельної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ділянки  у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0,1000</w:t>
      </w:r>
      <w:r w:rsidRPr="000C2967">
        <w:rPr>
          <w:rFonts w:ascii="Times New Roman" w:hAnsi="Times New Roman" w:cs="Times New Roman"/>
          <w:sz w:val="28"/>
          <w:szCs w:val="28"/>
        </w:rPr>
        <w:t xml:space="preserve"> га  для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по вул. Тургенєва,17 в м. Буча</w:t>
      </w:r>
      <w:r>
        <w:rPr>
          <w:rFonts w:ascii="Times New Roman" w:hAnsi="Times New Roman" w:cs="Times New Roman"/>
          <w:sz w:val="28"/>
          <w:szCs w:val="28"/>
          <w:lang w:val="uk-UA"/>
        </w:rPr>
        <w:t>, землі житлової та громадської забудови.</w:t>
      </w:r>
    </w:p>
    <w:p w:rsidR="00F24D91" w:rsidRPr="000C2967" w:rsidRDefault="00F24D91" w:rsidP="00F24D9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24D91" w:rsidRPr="000C2967" w:rsidRDefault="00F24D91" w:rsidP="00F24D9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F24D91" w:rsidRPr="000C2967" w:rsidRDefault="00F24D91" w:rsidP="00F24D91">
      <w:pPr>
        <w:rPr>
          <w:rFonts w:ascii="Times New Roman" w:hAnsi="Times New Roman" w:cs="Times New Roman"/>
          <w:b/>
          <w:sz w:val="28"/>
          <w:szCs w:val="28"/>
        </w:rPr>
      </w:pPr>
    </w:p>
    <w:p w:rsidR="00F24D91" w:rsidRDefault="00F24D91" w:rsidP="00F24D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24D91" w:rsidRDefault="00F24D91" w:rsidP="00F24D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А.П.Федорук</w:t>
      </w:r>
    </w:p>
    <w:p w:rsidR="00F24D91" w:rsidRDefault="00F24D91" w:rsidP="00F24D91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311DE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D2F"/>
    <w:rsid w:val="00447D2F"/>
    <w:rsid w:val="004D4E27"/>
    <w:rsid w:val="00687D71"/>
    <w:rsid w:val="00F2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BBA691-641A-4A6B-B87A-5E0D79F82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D9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2020-01-14T10:32:00Z</dcterms:created>
  <dcterms:modified xsi:type="dcterms:W3CDTF">2020-01-14T10:32:00Z</dcterms:modified>
</cp:coreProperties>
</file>